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C12" w:rsidRDefault="006A0C12" w:rsidP="006A0C12">
      <w:pPr>
        <w:pStyle w:val="4"/>
        <w:tabs>
          <w:tab w:val="left" w:pos="851"/>
        </w:tabs>
        <w:spacing w:before="0" w:beforeAutospacing="0" w:after="0" w:afterAutospacing="0"/>
        <w:ind w:firstLine="567"/>
        <w:rPr>
          <w:b w:val="0"/>
          <w:sz w:val="28"/>
          <w:szCs w:val="28"/>
        </w:rPr>
      </w:pPr>
      <w:r w:rsidRPr="006A0C12">
        <w:rPr>
          <w:b w:val="0"/>
          <w:sz w:val="28"/>
          <w:szCs w:val="28"/>
        </w:rPr>
        <w:t xml:space="preserve">1. Изучить </w:t>
      </w:r>
      <w:r w:rsidRPr="006A0C12">
        <w:rPr>
          <w:b w:val="0"/>
          <w:sz w:val="28"/>
          <w:szCs w:val="28"/>
        </w:rPr>
        <w:t>Процедурный стандарт «Аудит финансовой отчетности»</w:t>
      </w:r>
      <w:r w:rsidRPr="006A0C12">
        <w:rPr>
          <w:b w:val="0"/>
          <w:sz w:val="28"/>
          <w:szCs w:val="28"/>
        </w:rPr>
        <w:t>, у</w:t>
      </w:r>
      <w:r w:rsidRPr="006A0C12">
        <w:rPr>
          <w:b w:val="0"/>
          <w:sz w:val="28"/>
          <w:szCs w:val="28"/>
        </w:rPr>
        <w:t>твержден</w:t>
      </w:r>
      <w:r w:rsidRPr="006A0C12">
        <w:rPr>
          <w:b w:val="0"/>
          <w:sz w:val="28"/>
          <w:szCs w:val="28"/>
        </w:rPr>
        <w:t xml:space="preserve">ный </w:t>
      </w:r>
      <w:r w:rsidRPr="006A0C12">
        <w:rPr>
          <w:b w:val="0"/>
          <w:sz w:val="28"/>
          <w:szCs w:val="28"/>
        </w:rPr>
        <w:t>приказом Министра финансов</w:t>
      </w:r>
      <w:r w:rsidRPr="006A0C12">
        <w:rPr>
          <w:b w:val="0"/>
          <w:sz w:val="28"/>
          <w:szCs w:val="28"/>
        </w:rPr>
        <w:t xml:space="preserve"> </w:t>
      </w:r>
      <w:r w:rsidRPr="006A0C12">
        <w:rPr>
          <w:b w:val="0"/>
          <w:sz w:val="28"/>
          <w:szCs w:val="28"/>
        </w:rPr>
        <w:t>Республики Казахстан</w:t>
      </w:r>
      <w:r w:rsidRPr="006A0C12">
        <w:rPr>
          <w:b w:val="0"/>
          <w:sz w:val="28"/>
          <w:szCs w:val="28"/>
        </w:rPr>
        <w:t xml:space="preserve"> </w:t>
      </w:r>
      <w:r w:rsidRPr="006A0C12">
        <w:rPr>
          <w:b w:val="0"/>
          <w:sz w:val="28"/>
          <w:szCs w:val="28"/>
        </w:rPr>
        <w:t>от 24 апреля 2017 года</w:t>
      </w:r>
      <w:r w:rsidRPr="006A0C12">
        <w:rPr>
          <w:b w:val="0"/>
          <w:sz w:val="28"/>
          <w:szCs w:val="28"/>
        </w:rPr>
        <w:t>,</w:t>
      </w:r>
      <w:r w:rsidRPr="006A0C12">
        <w:rPr>
          <w:b w:val="0"/>
          <w:sz w:val="28"/>
          <w:szCs w:val="28"/>
        </w:rPr>
        <w:t xml:space="preserve"> № 272</w:t>
      </w:r>
      <w:r>
        <w:rPr>
          <w:b w:val="0"/>
          <w:sz w:val="28"/>
          <w:szCs w:val="28"/>
        </w:rPr>
        <w:t>.</w:t>
      </w:r>
      <w:bookmarkStart w:id="0" w:name="_GoBack"/>
      <w:bookmarkEnd w:id="0"/>
    </w:p>
    <w:p w:rsidR="006A0C12" w:rsidRPr="006A0C12" w:rsidRDefault="006A0C12" w:rsidP="006A0C12">
      <w:pPr>
        <w:pStyle w:val="4"/>
        <w:tabs>
          <w:tab w:val="left" w:pos="851"/>
        </w:tabs>
        <w:spacing w:before="0" w:beforeAutospacing="0" w:after="0" w:afterAutospacing="0"/>
        <w:ind w:firstLine="567"/>
        <w:rPr>
          <w:b w:val="0"/>
          <w:sz w:val="28"/>
          <w:szCs w:val="28"/>
        </w:rPr>
      </w:pPr>
    </w:p>
    <w:p w:rsidR="006A0C12" w:rsidRPr="006A0C12" w:rsidRDefault="006A0C12" w:rsidP="006A0C12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6A0C12">
        <w:rPr>
          <w:rFonts w:ascii="Times New Roman" w:hAnsi="Times New Roman" w:cs="Times New Roman"/>
          <w:sz w:val="28"/>
          <w:szCs w:val="28"/>
        </w:rPr>
        <w:t xml:space="preserve">2. Составить опорные схемы, в соответствии с распределением тем: </w:t>
      </w:r>
    </w:p>
    <w:p w:rsidR="00E81D26" w:rsidRPr="006A0C12" w:rsidRDefault="006A0C12" w:rsidP="006A0C12">
      <w:pPr>
        <w:pStyle w:val="a4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6A0C12">
        <w:rPr>
          <w:rFonts w:ascii="Times New Roman" w:eastAsia="Times New Roman" w:hAnsi="Times New Roman" w:cs="Times New Roman"/>
          <w:sz w:val="28"/>
          <w:szCs w:val="28"/>
        </w:rPr>
        <w:t xml:space="preserve">Аудит денежных средств - </w:t>
      </w:r>
      <w:proofErr w:type="spellStart"/>
      <w:r w:rsidRPr="006A0C12">
        <w:rPr>
          <w:rFonts w:ascii="Times New Roman" w:eastAsia="Times New Roman" w:hAnsi="Times New Roman" w:cs="Times New Roman"/>
          <w:sz w:val="28"/>
          <w:szCs w:val="28"/>
        </w:rPr>
        <w:t>Адиев</w:t>
      </w:r>
      <w:proofErr w:type="spellEnd"/>
      <w:r w:rsidRPr="006A0C12">
        <w:rPr>
          <w:rFonts w:ascii="Times New Roman" w:eastAsia="Times New Roman" w:hAnsi="Times New Roman" w:cs="Times New Roman"/>
          <w:sz w:val="28"/>
          <w:szCs w:val="28"/>
        </w:rPr>
        <w:t xml:space="preserve"> А</w:t>
      </w:r>
      <w:r w:rsidRPr="006A0C1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A0C12" w:rsidRPr="006A0C12" w:rsidRDefault="006A0C12" w:rsidP="006A0C12">
      <w:pPr>
        <w:pStyle w:val="4"/>
        <w:numPr>
          <w:ilvl w:val="0"/>
          <w:numId w:val="1"/>
        </w:numPr>
        <w:tabs>
          <w:tab w:val="left" w:pos="851"/>
        </w:tabs>
        <w:spacing w:before="0" w:beforeAutospacing="0" w:after="0" w:afterAutospacing="0"/>
        <w:ind w:left="0" w:firstLine="567"/>
        <w:rPr>
          <w:b w:val="0"/>
          <w:bCs w:val="0"/>
          <w:sz w:val="28"/>
          <w:szCs w:val="28"/>
          <w:lang w:eastAsia="en-US"/>
        </w:rPr>
      </w:pPr>
      <w:r w:rsidRPr="006A0C12">
        <w:rPr>
          <w:b w:val="0"/>
          <w:bCs w:val="0"/>
          <w:sz w:val="28"/>
          <w:szCs w:val="28"/>
          <w:lang w:eastAsia="en-US"/>
        </w:rPr>
        <w:t>Аудит финансовых инвестиций и финансовых обязательств</w:t>
      </w:r>
      <w:r w:rsidRPr="006A0C12">
        <w:rPr>
          <w:b w:val="0"/>
          <w:bCs w:val="0"/>
          <w:sz w:val="28"/>
          <w:szCs w:val="28"/>
          <w:lang w:eastAsia="en-US"/>
        </w:rPr>
        <w:t xml:space="preserve"> - </w:t>
      </w:r>
      <w:r w:rsidRPr="006A0C12">
        <w:rPr>
          <w:b w:val="0"/>
          <w:bCs w:val="0"/>
          <w:sz w:val="28"/>
          <w:szCs w:val="28"/>
          <w:lang w:eastAsia="en-US"/>
        </w:rPr>
        <w:t>Бородулин И</w:t>
      </w:r>
      <w:r w:rsidRPr="006A0C12">
        <w:rPr>
          <w:b w:val="0"/>
          <w:bCs w:val="0"/>
          <w:sz w:val="28"/>
          <w:szCs w:val="28"/>
          <w:lang w:eastAsia="en-US"/>
        </w:rPr>
        <w:t>.</w:t>
      </w:r>
    </w:p>
    <w:p w:rsidR="006A0C12" w:rsidRPr="006A0C12" w:rsidRDefault="006A0C12" w:rsidP="006A0C12">
      <w:pPr>
        <w:pStyle w:val="a4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6A0C12">
        <w:rPr>
          <w:rFonts w:ascii="Times New Roman" w:eastAsia="Times New Roman" w:hAnsi="Times New Roman" w:cs="Times New Roman"/>
          <w:sz w:val="28"/>
          <w:szCs w:val="28"/>
        </w:rPr>
        <w:t>Аудит запасов</w:t>
      </w:r>
      <w:r w:rsidRPr="006A0C12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proofErr w:type="spellStart"/>
      <w:r w:rsidRPr="006A0C12">
        <w:rPr>
          <w:rFonts w:ascii="Times New Roman" w:eastAsia="Times New Roman" w:hAnsi="Times New Roman" w:cs="Times New Roman"/>
          <w:sz w:val="28"/>
          <w:szCs w:val="28"/>
        </w:rPr>
        <w:t>Коневская</w:t>
      </w:r>
      <w:proofErr w:type="spellEnd"/>
      <w:r w:rsidRPr="006A0C12"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A0C12" w:rsidRPr="006A0C12" w:rsidRDefault="006A0C12" w:rsidP="006A0C12">
      <w:pPr>
        <w:pStyle w:val="a4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6A0C12">
        <w:rPr>
          <w:rFonts w:ascii="Times New Roman" w:eastAsia="Times New Roman" w:hAnsi="Times New Roman" w:cs="Times New Roman"/>
          <w:sz w:val="28"/>
          <w:szCs w:val="28"/>
        </w:rPr>
        <w:t>Аудит дебиторской и кредиторской задолженности</w:t>
      </w:r>
      <w:r w:rsidRPr="006A0C12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proofErr w:type="spellStart"/>
      <w:r w:rsidRPr="006A0C12">
        <w:rPr>
          <w:rFonts w:ascii="Times New Roman" w:eastAsia="Times New Roman" w:hAnsi="Times New Roman" w:cs="Times New Roman"/>
          <w:sz w:val="28"/>
          <w:szCs w:val="28"/>
        </w:rPr>
        <w:t>Әбі</w:t>
      </w:r>
      <w:proofErr w:type="gramStart"/>
      <w:r w:rsidRPr="006A0C12">
        <w:rPr>
          <w:rFonts w:ascii="Times New Roman" w:eastAsia="Times New Roman" w:hAnsi="Times New Roman" w:cs="Times New Roman"/>
          <w:sz w:val="28"/>
          <w:szCs w:val="28"/>
        </w:rPr>
        <w:t>л</w:t>
      </w:r>
      <w:proofErr w:type="gramEnd"/>
      <w:r w:rsidRPr="006A0C12">
        <w:rPr>
          <w:rFonts w:ascii="Times New Roman" w:eastAsia="Times New Roman" w:hAnsi="Times New Roman" w:cs="Times New Roman"/>
          <w:sz w:val="28"/>
          <w:szCs w:val="28"/>
        </w:rPr>
        <w:t>ғазынова</w:t>
      </w:r>
      <w:proofErr w:type="spellEnd"/>
      <w:r w:rsidRPr="006A0C12">
        <w:rPr>
          <w:rFonts w:ascii="Times New Roman" w:eastAsia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A0C12" w:rsidRPr="006A0C12" w:rsidRDefault="006A0C12" w:rsidP="006A0C12">
      <w:pPr>
        <w:pStyle w:val="a4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6A0C12">
        <w:rPr>
          <w:rFonts w:ascii="Times New Roman" w:eastAsia="Times New Roman" w:hAnsi="Times New Roman" w:cs="Times New Roman"/>
          <w:sz w:val="28"/>
          <w:szCs w:val="28"/>
        </w:rPr>
        <w:t>Аудит долгосрочных активов</w:t>
      </w:r>
      <w:r w:rsidRPr="006A0C12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proofErr w:type="spellStart"/>
      <w:r w:rsidRPr="006A0C12">
        <w:rPr>
          <w:rFonts w:ascii="Times New Roman" w:eastAsia="Times New Roman" w:hAnsi="Times New Roman" w:cs="Times New Roman"/>
          <w:sz w:val="28"/>
          <w:szCs w:val="28"/>
        </w:rPr>
        <w:t>Бугубаева</w:t>
      </w:r>
      <w:proofErr w:type="spellEnd"/>
      <w:r w:rsidRPr="006A0C12">
        <w:rPr>
          <w:rFonts w:ascii="Times New Roman" w:eastAsia="Times New Roman" w:hAnsi="Times New Roman" w:cs="Times New Roman"/>
          <w:sz w:val="28"/>
          <w:szCs w:val="28"/>
        </w:rPr>
        <w:t xml:space="preserve"> Н.</w:t>
      </w:r>
    </w:p>
    <w:p w:rsidR="006A0C12" w:rsidRPr="006A0C12" w:rsidRDefault="006A0C12" w:rsidP="006A0C12">
      <w:pPr>
        <w:pStyle w:val="a4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6A0C12">
        <w:rPr>
          <w:rFonts w:ascii="Times New Roman" w:eastAsia="Times New Roman" w:hAnsi="Times New Roman" w:cs="Times New Roman"/>
          <w:sz w:val="28"/>
          <w:szCs w:val="28"/>
        </w:rPr>
        <w:t>Аудит чистых активов/капитала</w:t>
      </w:r>
      <w:r w:rsidRPr="006A0C12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6A0C12">
        <w:rPr>
          <w:rFonts w:ascii="Times New Roman" w:eastAsia="Times New Roman" w:hAnsi="Times New Roman" w:cs="Times New Roman"/>
          <w:sz w:val="28"/>
          <w:szCs w:val="28"/>
        </w:rPr>
        <w:t>Нурсеитов</w:t>
      </w:r>
      <w:proofErr w:type="spellEnd"/>
      <w:r w:rsidRPr="006A0C12">
        <w:rPr>
          <w:rFonts w:ascii="Times New Roman" w:eastAsia="Times New Roman" w:hAnsi="Times New Roman" w:cs="Times New Roman"/>
          <w:sz w:val="28"/>
          <w:szCs w:val="28"/>
        </w:rPr>
        <w:t xml:space="preserve"> Е.</w:t>
      </w:r>
    </w:p>
    <w:sectPr w:rsidR="006A0C12" w:rsidRPr="006A0C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823A4C"/>
    <w:multiLevelType w:val="hybridMultilevel"/>
    <w:tmpl w:val="5594AA80"/>
    <w:lvl w:ilvl="0" w:tplc="9F2846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C12"/>
    <w:rsid w:val="00000B08"/>
    <w:rsid w:val="00000F4B"/>
    <w:rsid w:val="0000357F"/>
    <w:rsid w:val="00010D1D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CD6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98E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480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4D56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38EE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8796C"/>
    <w:rsid w:val="006902EC"/>
    <w:rsid w:val="00691226"/>
    <w:rsid w:val="0069307A"/>
    <w:rsid w:val="0069546A"/>
    <w:rsid w:val="0069617C"/>
    <w:rsid w:val="006A0374"/>
    <w:rsid w:val="006A0C12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2A1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7C6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2609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5F69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04D22"/>
    <w:rsid w:val="00A102F3"/>
    <w:rsid w:val="00A13957"/>
    <w:rsid w:val="00A1540D"/>
    <w:rsid w:val="00A156D2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0E63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42F7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67D0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655BE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3085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6A50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26155"/>
    <w:rsid w:val="00E3008E"/>
    <w:rsid w:val="00E44842"/>
    <w:rsid w:val="00E47298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3DB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45D1D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unhideWhenUsed/>
    <w:qFormat/>
    <w:rsid w:val="006A0C1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6A0C1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6A0C1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A0C1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unhideWhenUsed/>
    <w:qFormat/>
    <w:rsid w:val="006A0C1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6A0C1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6A0C1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A0C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71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5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2020-04-27T11:41:00Z</dcterms:created>
  <dcterms:modified xsi:type="dcterms:W3CDTF">2020-04-27T11:50:00Z</dcterms:modified>
</cp:coreProperties>
</file>